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40" w:rsidRDefault="00B16A40" w:rsidP="007B7848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 w:cs="Arial"/>
          <w:color w:val="002137"/>
          <w:sz w:val="28"/>
          <w:szCs w:val="28"/>
        </w:rPr>
      </w:pPr>
      <w:r>
        <w:rPr>
          <w:rFonts w:asciiTheme="majorHAnsi" w:hAnsiTheme="majorHAnsi" w:cs="Arial"/>
          <w:color w:val="002137"/>
          <w:sz w:val="28"/>
          <w:szCs w:val="28"/>
        </w:rPr>
        <w:t>21.02.2019.год</w:t>
      </w:r>
      <w:bookmarkStart w:id="0" w:name="_GoBack"/>
      <w:bookmarkEnd w:id="0"/>
    </w:p>
    <w:p w:rsidR="007B7848" w:rsidRPr="00E217B1" w:rsidRDefault="007B7848" w:rsidP="007B7848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 w:cs="Arial"/>
          <w:color w:val="002137"/>
          <w:sz w:val="28"/>
          <w:szCs w:val="28"/>
        </w:rPr>
      </w:pP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В 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>МКОУ «Октябрьской СОШ»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 прошел смотр-конкурс инсценированной </w:t>
      </w:r>
      <w:r w:rsidR="00E217B1" w:rsidRPr="00E217B1">
        <w:rPr>
          <w:rFonts w:asciiTheme="majorHAnsi" w:hAnsiTheme="majorHAnsi" w:cs="Arial"/>
          <w:color w:val="002137"/>
          <w:sz w:val="28"/>
          <w:szCs w:val="28"/>
        </w:rPr>
        <w:t>военной песни «С песней по жизни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>».</w:t>
      </w:r>
    </w:p>
    <w:p w:rsidR="00E217B1" w:rsidRPr="00E217B1" w:rsidRDefault="00E217B1" w:rsidP="00E217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1"/>
          <w:szCs w:val="21"/>
        </w:rPr>
      </w:pPr>
      <w:r w:rsidRPr="00E217B1">
        <w:rPr>
          <w:rFonts w:asciiTheme="majorHAnsi" w:hAnsiTheme="majorHAnsi"/>
          <w:color w:val="000000"/>
          <w:sz w:val="36"/>
          <w:szCs w:val="36"/>
        </w:rPr>
        <w:t>Цели и задачи конкурса.</w:t>
      </w:r>
    </w:p>
    <w:p w:rsidR="00E217B1" w:rsidRPr="00E217B1" w:rsidRDefault="00E217B1" w:rsidP="00E217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2137"/>
          <w:sz w:val="20"/>
          <w:szCs w:val="20"/>
        </w:rPr>
      </w:pPr>
      <w:r w:rsidRPr="00E217B1">
        <w:rPr>
          <w:rFonts w:asciiTheme="majorHAnsi" w:hAnsiTheme="majorHAnsi"/>
          <w:color w:val="000000"/>
          <w:sz w:val="36"/>
          <w:szCs w:val="36"/>
        </w:rPr>
        <w:br/>
      </w:r>
      <w:r w:rsidRPr="00E217B1">
        <w:rPr>
          <w:rFonts w:asciiTheme="majorHAnsi" w:hAnsiTheme="majorHAnsi"/>
          <w:color w:val="000000"/>
          <w:sz w:val="28"/>
          <w:szCs w:val="26"/>
        </w:rPr>
        <w:t>1. Конкурс проводится в целях  развития интереса к изучению твор</w:t>
      </w:r>
      <w:r w:rsidRPr="00E217B1">
        <w:rPr>
          <w:rFonts w:asciiTheme="majorHAnsi" w:hAnsiTheme="majorHAnsi"/>
          <w:color w:val="000000"/>
          <w:sz w:val="28"/>
          <w:szCs w:val="26"/>
        </w:rPr>
        <w:t xml:space="preserve">чества </w:t>
      </w:r>
      <w:r w:rsidRPr="00E217B1">
        <w:rPr>
          <w:rFonts w:asciiTheme="majorHAnsi" w:hAnsiTheme="majorHAnsi"/>
          <w:color w:val="000000"/>
          <w:sz w:val="28"/>
          <w:szCs w:val="26"/>
        </w:rPr>
        <w:t xml:space="preserve"> популяризации искусства хорового пения</w:t>
      </w:r>
      <w:r w:rsidRPr="00E217B1">
        <w:rPr>
          <w:rFonts w:asciiTheme="majorHAnsi" w:hAnsiTheme="majorHAnsi"/>
          <w:color w:val="000000"/>
          <w:sz w:val="28"/>
          <w:szCs w:val="26"/>
        </w:rPr>
        <w:br/>
        <w:t>2.  Конкурс ставит своими задачами:</w:t>
      </w:r>
      <w:r w:rsidRPr="00E217B1">
        <w:rPr>
          <w:rFonts w:asciiTheme="majorHAnsi" w:hAnsiTheme="majorHAnsi"/>
          <w:color w:val="000000"/>
          <w:sz w:val="28"/>
          <w:szCs w:val="26"/>
        </w:rPr>
        <w:br/>
        <w:t>- выявление наиболее талантливых и ярких исполнителей хорового жанра;</w:t>
      </w:r>
      <w:r w:rsidRPr="00E217B1">
        <w:rPr>
          <w:rFonts w:asciiTheme="majorHAnsi" w:hAnsiTheme="majorHAnsi"/>
          <w:color w:val="000000"/>
          <w:sz w:val="28"/>
          <w:szCs w:val="26"/>
        </w:rPr>
        <w:br/>
        <w:t>- популяризация хорового искусства;</w:t>
      </w:r>
      <w:r w:rsidRPr="00E217B1">
        <w:rPr>
          <w:rFonts w:asciiTheme="majorHAnsi" w:hAnsiTheme="majorHAnsi"/>
          <w:color w:val="000000"/>
          <w:sz w:val="28"/>
          <w:szCs w:val="26"/>
        </w:rPr>
        <w:br/>
        <w:t>- формирование имиджа образовательного учреждения, как школы высокой культуры и большого творческого потенциала</w:t>
      </w:r>
      <w:r w:rsidRPr="00E217B1">
        <w:rPr>
          <w:rFonts w:asciiTheme="majorHAnsi" w:hAnsiTheme="majorHAnsi"/>
          <w:color w:val="000000"/>
          <w:sz w:val="26"/>
          <w:szCs w:val="26"/>
        </w:rPr>
        <w:t>;</w:t>
      </w:r>
      <w:r w:rsidRPr="00E217B1">
        <w:rPr>
          <w:rFonts w:asciiTheme="majorHAnsi" w:hAnsiTheme="majorHAnsi"/>
          <w:color w:val="000000"/>
          <w:sz w:val="26"/>
          <w:szCs w:val="26"/>
        </w:rPr>
        <w:br/>
        <w:t>-</w:t>
      </w:r>
    </w:p>
    <w:p w:rsidR="007B7848" w:rsidRPr="00E217B1" w:rsidRDefault="007B7848" w:rsidP="007B7848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 w:cs="Arial"/>
          <w:color w:val="002137"/>
          <w:sz w:val="20"/>
          <w:szCs w:val="20"/>
        </w:rPr>
      </w:pP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Учащиеся школы 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 исполняли и инсценировали песни на военную тематику. Жюри оценивало их выступления по трем критериям: соответствие теме конкурса; использование костюмов и массовость выступления.</w:t>
      </w:r>
    </w:p>
    <w:p w:rsidR="007B7848" w:rsidRPr="00E217B1" w:rsidRDefault="007B7848" w:rsidP="007B7848">
      <w:pPr>
        <w:pStyle w:val="a3"/>
        <w:shd w:val="clear" w:color="auto" w:fill="FFFFFF"/>
        <w:spacing w:before="0" w:beforeAutospacing="0" w:after="135" w:afterAutospacing="0"/>
        <w:rPr>
          <w:rFonts w:asciiTheme="majorHAnsi" w:hAnsiTheme="majorHAnsi" w:cs="Arial"/>
          <w:color w:val="002137"/>
          <w:sz w:val="20"/>
          <w:szCs w:val="20"/>
        </w:rPr>
      </w:pP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 З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 xml:space="preserve">вучали всем известные песни, такие как: </w:t>
      </w:r>
      <w:proofErr w:type="gramStart"/>
      <w:r w:rsidRPr="00E217B1">
        <w:rPr>
          <w:rFonts w:asciiTheme="majorHAnsi" w:hAnsiTheme="majorHAnsi" w:cs="Arial"/>
          <w:color w:val="002137"/>
          <w:sz w:val="28"/>
          <w:szCs w:val="28"/>
        </w:rPr>
        <w:t>«У солдата выходной», «Три танкиста», «Пилоты», «Ах, эти тучи в голубом», «Кукушка», «Комб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>ат»,  «Я служу России», «Боевые ордена</w:t>
      </w:r>
      <w:r w:rsidRPr="00E217B1">
        <w:rPr>
          <w:rFonts w:asciiTheme="majorHAnsi" w:hAnsiTheme="majorHAnsi" w:cs="Arial"/>
          <w:color w:val="002137"/>
          <w:sz w:val="28"/>
          <w:szCs w:val="28"/>
        </w:rPr>
        <w:t>».</w:t>
      </w:r>
      <w:proofErr w:type="gramEnd"/>
    </w:p>
    <w:p w:rsidR="007E1898" w:rsidRPr="00E217B1" w:rsidRDefault="00B16A40">
      <w:pPr>
        <w:rPr>
          <w:rFonts w:asciiTheme="majorHAnsi" w:hAnsiTheme="majorHAnsi"/>
        </w:rPr>
      </w:pPr>
    </w:p>
    <w:sectPr w:rsidR="007E1898" w:rsidRPr="00E2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48"/>
    <w:rsid w:val="00611A62"/>
    <w:rsid w:val="007B7848"/>
    <w:rsid w:val="00B16A40"/>
    <w:rsid w:val="00DF50EE"/>
    <w:rsid w:val="00E2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</cp:revision>
  <dcterms:created xsi:type="dcterms:W3CDTF">2019-12-03T17:04:00Z</dcterms:created>
  <dcterms:modified xsi:type="dcterms:W3CDTF">2019-12-03T18:13:00Z</dcterms:modified>
</cp:coreProperties>
</file>